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A697E">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793C2544">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49B27191">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东莞市沙田中学（暂定名）抗震支架工程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75EC839C">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东莞市沙田中学（暂定名）抗震支架工程</w:t>
      </w:r>
      <w:bookmarkStart w:id="1" w:name="_GoBack"/>
      <w:bookmarkEnd w:id="1"/>
    </w:p>
    <w:p w14:paraId="7AFC60DC">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ZBCG-202</w:t>
      </w:r>
      <w:r>
        <w:rPr>
          <w:rFonts w:hint="eastAsia" w:ascii="仿宋_GB2312" w:hAnsi="仿宋_GB2312" w:eastAsia="仿宋_GB2312" w:cs="仿宋_GB2312"/>
          <w:kern w:val="0"/>
          <w:szCs w:val="21"/>
          <w:u w:val="single"/>
          <w:lang w:val="en-US" w:eastAsia="zh-CN"/>
        </w:rPr>
        <w:t>5-239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44829675">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u w:val="single"/>
        </w:rPr>
        <w:t xml:space="preserve">                </w:t>
      </w:r>
    </w:p>
    <w:p w14:paraId="23EB1ED6">
      <w:pPr>
        <w:widowControl/>
        <w:snapToGrid w:val="0"/>
        <w:spacing w:line="360" w:lineRule="auto"/>
        <w:ind w:firstLine="367" w:firstLineChars="175"/>
        <w:rPr>
          <w:rFonts w:hint="eastAsia" w:ascii="仿宋_GB2312" w:hAnsi="仿宋_GB2312" w:eastAsia="仿宋_GB2312" w:cs="仿宋_GB2312"/>
          <w:kern w:val="0"/>
          <w:szCs w:val="21"/>
          <w:u w:val="none"/>
        </w:rPr>
      </w:pPr>
      <w:r>
        <w:rPr>
          <w:rFonts w:hint="eastAsia" w:ascii="仿宋_GB2312" w:hAnsi="仿宋_GB2312" w:eastAsia="仿宋_GB2312" w:cs="仿宋_GB2312"/>
          <w:kern w:val="0"/>
          <w:szCs w:val="21"/>
        </w:rPr>
        <w:t>四、采购限价：</w:t>
      </w:r>
      <w:r>
        <w:rPr>
          <w:rFonts w:hint="eastAsia" w:ascii="仿宋_GB2312" w:hAnsi="仿宋_GB2312" w:eastAsia="仿宋_GB2312" w:cs="仿宋_GB2312"/>
          <w:kern w:val="0"/>
          <w:szCs w:val="21"/>
          <w:u w:val="none"/>
        </w:rPr>
        <w:t xml:space="preserve">采购限价为¥ </w:t>
      </w:r>
      <w:r>
        <w:rPr>
          <w:rFonts w:hint="eastAsia" w:ascii="仿宋_GB2312" w:hAnsi="仿宋_GB2312" w:eastAsia="仿宋_GB2312" w:cs="仿宋_GB2312"/>
          <w:kern w:val="0"/>
          <w:szCs w:val="21"/>
          <w:u w:val="none"/>
          <w:lang w:val="en-US" w:eastAsia="zh-CN"/>
        </w:rPr>
        <w:t>483942.31</w:t>
      </w:r>
      <w:r>
        <w:rPr>
          <w:rFonts w:hint="eastAsia" w:ascii="仿宋_GB2312" w:hAnsi="仿宋_GB2312" w:eastAsia="仿宋_GB2312" w:cs="仿宋_GB2312"/>
          <w:kern w:val="0"/>
          <w:szCs w:val="21"/>
          <w:u w:val="none"/>
        </w:rPr>
        <w:t xml:space="preserve"> 元（含税 </w:t>
      </w:r>
      <w:r>
        <w:rPr>
          <w:rFonts w:hint="eastAsia" w:ascii="仿宋_GB2312" w:hAnsi="仿宋_GB2312" w:eastAsia="仿宋_GB2312" w:cs="仿宋_GB2312"/>
          <w:kern w:val="0"/>
          <w:szCs w:val="21"/>
          <w:u w:val="none"/>
          <w:lang w:val="en-US" w:eastAsia="zh-CN"/>
        </w:rPr>
        <w:t>9</w:t>
      </w:r>
      <w:r>
        <w:rPr>
          <w:rFonts w:hint="eastAsia" w:ascii="仿宋_GB2312" w:hAnsi="仿宋_GB2312" w:eastAsia="仿宋_GB2312" w:cs="仿宋_GB2312"/>
          <w:kern w:val="0"/>
          <w:szCs w:val="21"/>
          <w:u w:val="none"/>
        </w:rPr>
        <w:t xml:space="preserve"> %），其中不含税工程价款为:(小写)¥ </w:t>
      </w:r>
      <w:r>
        <w:rPr>
          <w:rFonts w:hint="eastAsia" w:ascii="仿宋_GB2312" w:hAnsi="仿宋_GB2312" w:eastAsia="仿宋_GB2312" w:cs="仿宋_GB2312"/>
          <w:kern w:val="0"/>
          <w:szCs w:val="21"/>
          <w:u w:val="none"/>
          <w:lang w:val="en-US" w:eastAsia="zh-CN"/>
        </w:rPr>
        <w:t>443983.77</w:t>
      </w:r>
      <w:r>
        <w:rPr>
          <w:rFonts w:hint="eastAsia" w:ascii="仿宋_GB2312" w:hAnsi="仿宋_GB2312" w:eastAsia="仿宋_GB2312" w:cs="仿宋_GB2312"/>
          <w:kern w:val="0"/>
          <w:szCs w:val="21"/>
          <w:u w:val="none"/>
        </w:rPr>
        <w:t xml:space="preserve">元，(大写) </w:t>
      </w:r>
      <w:r>
        <w:rPr>
          <w:rFonts w:hint="eastAsia" w:ascii="仿宋_GB2312" w:hAnsi="仿宋_GB2312" w:eastAsia="仿宋_GB2312" w:cs="仿宋_GB2312"/>
          <w:kern w:val="0"/>
          <w:szCs w:val="21"/>
          <w:u w:val="none"/>
          <w:lang w:val="en-US" w:eastAsia="zh-CN"/>
        </w:rPr>
        <w:t>肆拾肆万叁仟玖佰捌拾叁元柒角柒分</w:t>
      </w:r>
      <w:r>
        <w:rPr>
          <w:rFonts w:hint="eastAsia" w:ascii="仿宋_GB2312" w:hAnsi="仿宋_GB2312" w:eastAsia="仿宋_GB2312" w:cs="仿宋_GB2312"/>
          <w:kern w:val="0"/>
          <w:szCs w:val="21"/>
          <w:u w:val="none"/>
        </w:rPr>
        <w:t xml:space="preserve"> ;税金:(小写)¥ </w:t>
      </w:r>
      <w:r>
        <w:rPr>
          <w:rFonts w:hint="eastAsia" w:ascii="仿宋_GB2312" w:hAnsi="仿宋_GB2312" w:eastAsia="仿宋_GB2312" w:cs="仿宋_GB2312"/>
          <w:kern w:val="0"/>
          <w:szCs w:val="21"/>
          <w:u w:val="none"/>
          <w:lang w:val="en-US" w:eastAsia="zh-CN"/>
        </w:rPr>
        <w:t>39958.54</w:t>
      </w:r>
      <w:r>
        <w:rPr>
          <w:rFonts w:hint="eastAsia" w:ascii="仿宋_GB2312" w:hAnsi="仿宋_GB2312" w:eastAsia="仿宋_GB2312" w:cs="仿宋_GB2312"/>
          <w:kern w:val="0"/>
          <w:szCs w:val="21"/>
          <w:u w:val="none"/>
        </w:rPr>
        <w:t>元，(大写)</w:t>
      </w:r>
      <w:r>
        <w:rPr>
          <w:rFonts w:hint="eastAsia" w:ascii="仿宋_GB2312" w:hAnsi="仿宋_GB2312" w:eastAsia="仿宋_GB2312" w:cs="仿宋_GB2312"/>
          <w:kern w:val="0"/>
          <w:szCs w:val="21"/>
          <w:u w:val="none"/>
          <w:lang w:val="en-US" w:eastAsia="zh-CN"/>
        </w:rPr>
        <w:t>叁万玖仟玖佰伍拾捌元伍角肆分</w:t>
      </w:r>
      <w:r>
        <w:rPr>
          <w:rFonts w:hint="eastAsia" w:ascii="仿宋_GB2312" w:hAnsi="仿宋_GB2312" w:eastAsia="仿宋_GB2312" w:cs="仿宋_GB2312"/>
          <w:kern w:val="0"/>
          <w:szCs w:val="21"/>
          <w:u w:val="none"/>
        </w:rPr>
        <w:t>。（投标人报价不得高于采购限价）</w:t>
      </w:r>
    </w:p>
    <w:p w14:paraId="2483D6A6">
      <w:pPr>
        <w:widowControl/>
        <w:tabs>
          <w:tab w:val="left" w:pos="361"/>
        </w:tabs>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szCs w:val="21"/>
          <w:u w:val="single"/>
        </w:rPr>
        <w:t xml:space="preserve"> </w:t>
      </w:r>
    </w:p>
    <w:p w14:paraId="41D0AF2B">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六、工程范围：</w:t>
      </w:r>
      <w:r>
        <w:rPr>
          <w:rFonts w:hint="eastAsia" w:ascii="仿宋_GB2312" w:hAnsi="仿宋_GB2312" w:eastAsia="仿宋_GB2312" w:cs="仿宋_GB2312"/>
          <w:kern w:val="0"/>
          <w:szCs w:val="21"/>
          <w:lang w:val="en-US" w:eastAsia="zh-CN"/>
        </w:rPr>
        <w:t>施工图纸内的抗震支架所有工程内容，包括不限于深化、样板施工、加工、供应、安装、验收、提供相关资料。需提供样板并取得建设单位、设计单位、监理单位确认。</w:t>
      </w:r>
    </w:p>
    <w:p w14:paraId="13F928B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工程预估量：抗震支架约2298套，具体以清单内数据为准。</w:t>
      </w:r>
    </w:p>
    <w:p w14:paraId="4298242B">
      <w:pPr>
        <w:widowControl/>
        <w:numPr>
          <w:ilvl w:val="0"/>
          <w:numId w:val="2"/>
        </w:numPr>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承包方式：</w:t>
      </w:r>
    </w:p>
    <w:p w14:paraId="063496D5">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本工程固定综合单价合同，包含完成本工程所需的全部费用，包括且不限于包工、包材料、包机械设备（甲方提供除外）、包机械设备操作用工、包施工用水电设备及相关费用、包深化设计、包保险费用、包税金、包工期、包质量、包安全生产、包现场文明施工、包治安、包验收、包结算、包风险、包与其他分包单位的配合等、完成设计图纸所有工程内容的全部费用。同时在施工期间对价格波动、汇率变化等因素变动而不做调整。</w:t>
      </w:r>
    </w:p>
    <w:p w14:paraId="34DFC9C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八、工期：计划开、竣工日期：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197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日历天，具体施工时间根据项目部施工进度安排。</w:t>
      </w:r>
    </w:p>
    <w:p w14:paraId="1513C36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4BA4B60A">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0E99215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0169928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2B1E041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0A15351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72EA211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689E75C7">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w:t>
      </w:r>
    </w:p>
    <w:p w14:paraId="1C27E050">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208C76BD">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bookmarkStart w:id="0" w:name="OLE_LINK4"/>
      <w:r>
        <w:rPr>
          <w:rFonts w:hint="eastAsia" w:ascii="仿宋_GB2312" w:hAnsi="仿宋_GB2312" w:eastAsia="仿宋_GB2312" w:cs="仿宋_GB2312"/>
          <w:color w:val="FF0000"/>
          <w:kern w:val="0"/>
          <w:szCs w:val="21"/>
          <w:lang w:val="en-US" w:eastAsia="zh-CN"/>
        </w:rPr>
        <w:t>6、本项目履约保证金：设立（详见合同条款约定第十一条）</w:t>
      </w:r>
      <w:bookmarkEnd w:id="0"/>
    </w:p>
    <w:p w14:paraId="0C15EB5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3BB8A1D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1E1E8E7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77DE973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2、质量目标：承包单位须确保承包范围内工程内容达到国家或行业质量检验评定的合格标准，获评广东省建设工程优质奖，争创国家优质工程奖及鲁班奖。否则，将按合同条款进行处罚。</w:t>
      </w:r>
    </w:p>
    <w:p w14:paraId="3053DE2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0BF412A6">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0F3060A2">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22B62234">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4A440CDF">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0DBE85F5">
      <w:pPr>
        <w:widowControl/>
        <w:snapToGrid w:val="0"/>
        <w:spacing w:line="480" w:lineRule="auto"/>
        <w:ind w:firstLine="640"/>
        <w:jc w:val="right"/>
        <w:rPr>
          <w:rFonts w:hint="eastAsia" w:ascii="仿宋_GB2312" w:hAnsi="仿宋_GB2312" w:eastAsia="仿宋_GB2312" w:cs="仿宋_GB2312"/>
          <w:kern w:val="0"/>
          <w:szCs w:val="21"/>
        </w:rPr>
      </w:pPr>
    </w:p>
    <w:p w14:paraId="25987308">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6D34FEFE">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11</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16</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F7A5BBEE"/>
    <w:multiLevelType w:val="singleLevel"/>
    <w:tmpl w:val="F7A5BBEE"/>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6D4452"/>
    <w:rsid w:val="62250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1296</Words>
  <Characters>1433</Characters>
  <Lines>0</Lines>
  <Paragraphs>0</Paragraphs>
  <TotalTime>0</TotalTime>
  <ScaleCrop>false</ScaleCrop>
  <LinksUpToDate>false</LinksUpToDate>
  <CharactersWithSpaces>1608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2025-11-14T09:53:00Z</dcterms:created>
  <dc:creator>lenovo</dc:creator>
  <cp:lastModifiedBy>黄惠东</cp:lastModifiedBy>
  <dcterms:modified xsi:type="dcterms:W3CDTF">2025-11-16T14:06:02Z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DB5EEAA903EF4DE2AA908E284ED355C8_12</vt:lpwstr>
  </property>
</Properties>
</file>